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0972" w14:textId="77777777" w:rsidR="00FB2543" w:rsidRPr="007C62CE" w:rsidRDefault="00000000" w:rsidP="00DD64B8">
      <w:pPr>
        <w:rPr>
          <w:rFonts w:ascii="Arial" w:hAnsi="Arial" w:cs="Arial"/>
          <w:b/>
          <w:szCs w:val="40"/>
          <w:u w:val="single"/>
          <w:lang w:val="es-MX"/>
        </w:rPr>
      </w:pPr>
      <w:r>
        <w:rPr>
          <w:rFonts w:ascii="Arial" w:eastAsia="Arial" w:hAnsi="Arial" w:cs="Arial"/>
          <w:b/>
          <w:bCs/>
          <w:u w:val="single"/>
          <w:lang w:val="es-MX"/>
        </w:rPr>
        <w:t>Política</w:t>
      </w:r>
    </w:p>
    <w:p w14:paraId="75E65AEA" w14:textId="77777777" w:rsidR="005213BC" w:rsidRPr="007C62CE" w:rsidRDefault="005213BC" w:rsidP="00DD64B8">
      <w:pPr>
        <w:rPr>
          <w:rFonts w:ascii="Arial" w:hAnsi="Arial" w:cs="Arial"/>
          <w:szCs w:val="40"/>
          <w:lang w:val="es-MX"/>
        </w:rPr>
      </w:pPr>
    </w:p>
    <w:p w14:paraId="213AB08E" w14:textId="1071876D" w:rsidR="00664033" w:rsidRPr="007C62CE" w:rsidRDefault="00000000" w:rsidP="00DD64B8">
      <w:pPr>
        <w:rPr>
          <w:rFonts w:ascii="Arial" w:hAnsi="Arial" w:cs="Arial"/>
          <w:szCs w:val="40"/>
          <w:lang w:val="es-MX"/>
        </w:rPr>
      </w:pPr>
      <w:r>
        <w:rPr>
          <w:rFonts w:ascii="Arial" w:eastAsia="Arial" w:hAnsi="Arial" w:cs="Arial"/>
          <w:lang w:val="es-MX"/>
        </w:rPr>
        <w:t xml:space="preserve">El Programa </w:t>
      </w:r>
      <w:r w:rsidR="00B61522">
        <w:rPr>
          <w:rFonts w:ascii="Arial" w:eastAsia="Arial" w:hAnsi="Arial" w:cs="Arial"/>
          <w:lang w:val="es-MX"/>
        </w:rPr>
        <w:t>e</w:t>
      </w:r>
      <w:r>
        <w:rPr>
          <w:rFonts w:ascii="Arial" w:eastAsia="Arial" w:hAnsi="Arial" w:cs="Arial"/>
          <w:lang w:val="es-MX"/>
        </w:rPr>
        <w:t>mpresarial seguirá revisando las políticas estatales, federales y locales relativas a la presencia y el consumo de bebidas alcohólicas, sustancias controladas, productos del tabaco y armas de fuego en las instalaciones de las máquinas expendedoras o en sus inmediaciones.</w:t>
      </w:r>
    </w:p>
    <w:p w14:paraId="639400A4" w14:textId="77777777" w:rsidR="00664033" w:rsidRPr="007C62CE" w:rsidRDefault="00664033" w:rsidP="00DD64B8">
      <w:pPr>
        <w:rPr>
          <w:rFonts w:ascii="Arial" w:hAnsi="Arial" w:cs="Arial"/>
          <w:szCs w:val="40"/>
          <w:lang w:val="es-MX"/>
        </w:rPr>
      </w:pPr>
    </w:p>
    <w:p w14:paraId="3FE9713D" w14:textId="77777777" w:rsidR="0073294B" w:rsidRPr="007C62CE" w:rsidRDefault="00000000" w:rsidP="0073294B">
      <w:pPr>
        <w:rPr>
          <w:rFonts w:ascii="Arial" w:hAnsi="Arial" w:cs="Arial"/>
          <w:szCs w:val="40"/>
          <w:lang w:val="es-MX"/>
        </w:rPr>
      </w:pPr>
      <w:r>
        <w:rPr>
          <w:rFonts w:ascii="Arial" w:eastAsia="Arial" w:hAnsi="Arial" w:cs="Arial"/>
          <w:lang w:val="es-MX"/>
        </w:rPr>
        <w:t>No se permitirá el consumo de productos derivados del tabaco en las máquinas expendedoras.  Se prohíbe la presencia o el consumo de bebidas alcohólicas, sustancias controladas y armas de fuego, incluidos los fuegos artificiales, en las instalaciones de las máquinas expendedoras, con las siguientes excepciones:</w:t>
      </w:r>
    </w:p>
    <w:p w14:paraId="79AA0CF2" w14:textId="77777777" w:rsidR="005213BC" w:rsidRPr="007C62CE" w:rsidRDefault="005213BC" w:rsidP="0073294B">
      <w:pPr>
        <w:rPr>
          <w:rFonts w:ascii="Arial" w:hAnsi="Arial" w:cs="Arial"/>
          <w:szCs w:val="40"/>
          <w:lang w:val="es-MX"/>
        </w:rPr>
      </w:pPr>
    </w:p>
    <w:p w14:paraId="0BBF8D50" w14:textId="77777777" w:rsidR="0073294B" w:rsidRPr="007C62CE" w:rsidRDefault="00000000" w:rsidP="005213BC">
      <w:pPr>
        <w:ind w:left="720" w:hanging="360"/>
        <w:rPr>
          <w:rFonts w:ascii="Arial" w:hAnsi="Arial" w:cs="Arial"/>
          <w:szCs w:val="40"/>
          <w:lang w:val="es-MX"/>
        </w:rPr>
      </w:pPr>
      <w:r>
        <w:rPr>
          <w:rFonts w:ascii="Arial" w:eastAsia="Arial" w:hAnsi="Arial" w:cs="Arial"/>
          <w:lang w:val="es-MX"/>
        </w:rPr>
        <w:t>1.</w:t>
      </w:r>
      <w:r>
        <w:rPr>
          <w:rFonts w:ascii="Arial" w:eastAsia="Arial" w:hAnsi="Arial" w:cs="Arial"/>
          <w:lang w:val="es-MX"/>
        </w:rPr>
        <w:tab/>
        <w:t>La presencia del uso de bebidas alcohólicas autorizadas en el Acuerdo Operativo para operar una instalación de venta automática.</w:t>
      </w:r>
    </w:p>
    <w:p w14:paraId="4E9CF108" w14:textId="77777777" w:rsidR="005213BC" w:rsidRPr="007C62CE" w:rsidRDefault="005213BC" w:rsidP="0073294B">
      <w:pPr>
        <w:rPr>
          <w:rFonts w:ascii="Arial" w:hAnsi="Arial" w:cs="Arial"/>
          <w:szCs w:val="40"/>
          <w:lang w:val="es-MX"/>
        </w:rPr>
      </w:pPr>
    </w:p>
    <w:p w14:paraId="75D797DE" w14:textId="77777777" w:rsidR="0073294B" w:rsidRPr="007C62CE" w:rsidRDefault="00000000" w:rsidP="005213BC">
      <w:pPr>
        <w:ind w:left="720" w:hanging="360"/>
        <w:rPr>
          <w:rFonts w:ascii="Arial" w:hAnsi="Arial" w:cs="Arial"/>
          <w:szCs w:val="40"/>
          <w:lang w:val="es-MX"/>
        </w:rPr>
      </w:pPr>
      <w:r>
        <w:rPr>
          <w:rFonts w:ascii="Arial" w:eastAsia="Arial" w:hAnsi="Arial" w:cs="Arial"/>
          <w:lang w:val="es-MX"/>
        </w:rPr>
        <w:t>2.</w:t>
      </w:r>
      <w:r>
        <w:rPr>
          <w:rFonts w:ascii="Arial" w:eastAsia="Arial" w:hAnsi="Arial" w:cs="Arial"/>
          <w:lang w:val="es-MX"/>
        </w:rPr>
        <w:tab/>
        <w:t>La presencia de artículos de colección que, por cierto, contengan una bebida alcohólica, está exenta siempre y cuando el envase permanezca sellado; y</w:t>
      </w:r>
    </w:p>
    <w:p w14:paraId="6AEA294A" w14:textId="77777777" w:rsidR="005213BC" w:rsidRPr="007C62CE" w:rsidRDefault="005213BC" w:rsidP="0073294B">
      <w:pPr>
        <w:rPr>
          <w:rFonts w:ascii="Arial" w:hAnsi="Arial" w:cs="Arial"/>
          <w:szCs w:val="40"/>
          <w:lang w:val="es-MX"/>
        </w:rPr>
      </w:pPr>
    </w:p>
    <w:p w14:paraId="343EEFA6" w14:textId="77777777" w:rsidR="0073294B" w:rsidRPr="007C62CE" w:rsidRDefault="00000000" w:rsidP="0073294B">
      <w:pPr>
        <w:rPr>
          <w:rFonts w:ascii="Arial" w:hAnsi="Arial" w:cs="Arial"/>
          <w:szCs w:val="40"/>
          <w:lang w:val="es-MX"/>
        </w:rPr>
      </w:pPr>
      <w:r>
        <w:rPr>
          <w:rFonts w:ascii="Arial" w:eastAsia="Arial" w:hAnsi="Arial" w:cs="Arial"/>
          <w:lang w:val="es-MX"/>
        </w:rPr>
        <w:tab/>
        <w:t>3.</w:t>
      </w:r>
      <w:r>
        <w:rPr>
          <w:rFonts w:ascii="Arial" w:eastAsia="Arial" w:hAnsi="Arial" w:cs="Arial"/>
          <w:lang w:val="es-MX"/>
        </w:rPr>
        <w:tab/>
        <w:t>La presencia de un arma de fuego o varias armas de fuego que se encuentran bajo la custodia y control de un agente del orden público.</w:t>
      </w:r>
    </w:p>
    <w:p w14:paraId="6D7C7F34" w14:textId="77777777" w:rsidR="00B14898" w:rsidRPr="007C62CE" w:rsidRDefault="00B14898" w:rsidP="0073294B">
      <w:pPr>
        <w:rPr>
          <w:rFonts w:ascii="Arial" w:hAnsi="Arial" w:cs="Arial"/>
          <w:szCs w:val="40"/>
          <w:lang w:val="es-MX"/>
        </w:rPr>
      </w:pPr>
    </w:p>
    <w:sectPr w:rsidR="00B14898" w:rsidRPr="007C62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DD2F" w14:textId="77777777" w:rsidR="00BB22DC" w:rsidRDefault="00BB22DC">
      <w:r>
        <w:separator/>
      </w:r>
    </w:p>
  </w:endnote>
  <w:endnote w:type="continuationSeparator" w:id="0">
    <w:p w14:paraId="4C783A97" w14:textId="77777777" w:rsidR="00BB22DC" w:rsidRDefault="00BB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single" w:sz="4" w:space="0" w:color="auto"/>
      </w:tblBorders>
      <w:tblLook w:val="0020" w:firstRow="1" w:lastRow="0" w:firstColumn="0" w:lastColumn="0" w:noHBand="0" w:noVBand="0"/>
    </w:tblPr>
    <w:tblGrid>
      <w:gridCol w:w="6091"/>
      <w:gridCol w:w="3259"/>
    </w:tblGrid>
    <w:tr w:rsidR="00DD009E" w:rsidRPr="007C62CE" w14:paraId="374E079D" w14:textId="77777777" w:rsidTr="00513078">
      <w:tc>
        <w:tcPr>
          <w:tcW w:w="6091" w:type="dxa"/>
        </w:tcPr>
        <w:p w14:paraId="230A2A5B" w14:textId="02633376" w:rsidR="004F1833" w:rsidRPr="007C62CE" w:rsidRDefault="00000000">
          <w:pPr>
            <w:pStyle w:val="Footer"/>
            <w:rPr>
              <w:rFonts w:ascii="Arial" w:hAnsi="Arial" w:cs="Arial"/>
              <w:b/>
              <w:bCs/>
              <w:sz w:val="20"/>
              <w:szCs w:val="20"/>
            </w:rPr>
          </w:pPr>
          <w:r w:rsidRPr="007C62CE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>4.3 Sustancias controladas</w:t>
          </w:r>
          <w:r w:rsidR="007D24FF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 xml:space="preserve"> de</w:t>
          </w:r>
          <w:r w:rsidRPr="007C62CE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 xml:space="preserve"> BEN</w:t>
          </w:r>
        </w:p>
      </w:tc>
      <w:tc>
        <w:tcPr>
          <w:tcW w:w="3259" w:type="dxa"/>
        </w:tcPr>
        <w:p w14:paraId="58079E3A" w14:textId="77777777" w:rsidR="004F1833" w:rsidRPr="007C62CE" w:rsidRDefault="00000000">
          <w:pPr>
            <w:pStyle w:val="Foot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7C62CE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 xml:space="preserve">Página </w:t>
          </w:r>
          <w:r w:rsidRPr="007C62CE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7C62CE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7C62CE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E6022B" w:rsidRPr="007C62CE">
            <w:rPr>
              <w:rStyle w:val="PageNumber"/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7C62CE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7C62CE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 xml:space="preserve"> de </w:t>
          </w:r>
          <w:r w:rsidRPr="007C62CE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7C62CE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7C62CE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E6022B" w:rsidRPr="007C62CE">
            <w:rPr>
              <w:rStyle w:val="PageNumber"/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7C62CE">
            <w:rPr>
              <w:rStyle w:val="PageNumber"/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7C62CE" w:rsidRPr="00480630" w14:paraId="71F2F6D1" w14:textId="77777777" w:rsidTr="00513078">
      <w:tc>
        <w:tcPr>
          <w:tcW w:w="6091" w:type="dxa"/>
        </w:tcPr>
        <w:p w14:paraId="60ACDF35" w14:textId="6E8F6D21" w:rsidR="007C62CE" w:rsidRPr="007C62CE" w:rsidRDefault="007C62CE">
          <w:pPr>
            <w:pStyle w:val="Footer"/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</w:pPr>
          <w:r w:rsidRPr="007C62CE">
            <w:rPr>
              <w:rFonts w:ascii="Arial" w:eastAsia="Arial" w:hAnsi="Arial" w:cs="Arial"/>
              <w:b/>
              <w:bCs/>
              <w:sz w:val="20"/>
              <w:szCs w:val="20"/>
              <w:lang w:val="es-MX"/>
            </w:rPr>
            <w:t>Versión del manual: 4.0</w:t>
          </w:r>
        </w:p>
      </w:tc>
      <w:tc>
        <w:tcPr>
          <w:tcW w:w="3259" w:type="dxa"/>
        </w:tcPr>
        <w:p w14:paraId="62FBD3A3" w14:textId="0E941D89" w:rsidR="007C62CE" w:rsidRPr="007D24FF" w:rsidRDefault="007C62CE">
          <w:pPr>
            <w:pStyle w:val="Footer"/>
            <w:jc w:val="right"/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</w:pPr>
          <w:r w:rsidRPr="007D24FF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 xml:space="preserve">Fecha de entrada en vigor: </w:t>
          </w:r>
          <w:r w:rsidR="007D24FF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10</w:t>
          </w:r>
          <w:r w:rsidRPr="007D24FF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</w:t>
          </w:r>
          <w:r w:rsidR="007D24FF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08</w:t>
          </w:r>
          <w:r w:rsidRPr="007D24FF">
            <w:rPr>
              <w:rFonts w:ascii="Arial" w:eastAsia="Arial" w:hAnsi="Arial" w:cs="Arial"/>
              <w:b/>
              <w:bCs/>
              <w:sz w:val="18"/>
              <w:szCs w:val="18"/>
              <w:lang w:val="es-MX"/>
            </w:rPr>
            <w:t>/12</w:t>
          </w:r>
        </w:p>
      </w:tc>
    </w:tr>
  </w:tbl>
  <w:p w14:paraId="4786E521" w14:textId="7B3574F5" w:rsidR="004F1833" w:rsidRPr="007C62CE" w:rsidRDefault="004F1833">
    <w:pPr>
      <w:pStyle w:val="Footer"/>
      <w:rPr>
        <w:rFonts w:ascii="Arial" w:hAnsi="Arial" w:cs="Arial"/>
        <w:b/>
        <w:bCs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8464D" w14:textId="77777777" w:rsidR="00BB22DC" w:rsidRDefault="00BB22DC">
      <w:r>
        <w:separator/>
      </w:r>
    </w:p>
  </w:footnote>
  <w:footnote w:type="continuationSeparator" w:id="0">
    <w:p w14:paraId="0E355E8C" w14:textId="77777777" w:rsidR="00BB22DC" w:rsidRDefault="00BB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840"/>
      <w:gridCol w:w="2628"/>
    </w:tblGrid>
    <w:tr w:rsidR="00DD009E" w14:paraId="62AA9890" w14:textId="77777777" w:rsidTr="00513078">
      <w:tc>
        <w:tcPr>
          <w:tcW w:w="6840" w:type="dxa"/>
        </w:tcPr>
        <w:p w14:paraId="5AE89D7D" w14:textId="77777777" w:rsidR="004F1833" w:rsidRPr="007C62CE" w:rsidRDefault="00000000">
          <w:pPr>
            <w:pStyle w:val="Header"/>
            <w:rPr>
              <w:rFonts w:ascii="Arial" w:hAnsi="Arial" w:cs="Arial"/>
              <w:b/>
              <w:bCs/>
              <w:sz w:val="36"/>
              <w:lang w:val="es-MX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>DIVISIÓN DE REHABILITACIÓN</w:t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  <w:r>
            <w:rPr>
              <w:rFonts w:ascii="Arial" w:eastAsia="Arial" w:hAnsi="Arial" w:cs="Arial"/>
              <w:b/>
              <w:bCs/>
              <w:sz w:val="36"/>
              <w:szCs w:val="36"/>
              <w:lang w:val="es-MX"/>
            </w:rPr>
            <w:tab/>
          </w:r>
        </w:p>
        <w:p w14:paraId="28EEAC30" w14:textId="77777777" w:rsidR="004F1833" w:rsidRPr="007C62CE" w:rsidRDefault="00000000">
          <w:pPr>
            <w:pStyle w:val="Header"/>
            <w:rPr>
              <w:rFonts w:ascii="Arial" w:hAnsi="Arial" w:cs="Arial"/>
              <w:b/>
              <w:bCs/>
              <w:sz w:val="32"/>
              <w:lang w:val="es-MX"/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s-MX"/>
            </w:rPr>
            <w:t>MANUAL DE ADMINISTRACIÓN GENERAL</w:t>
          </w:r>
        </w:p>
        <w:p w14:paraId="675076DD" w14:textId="10B24B7C" w:rsidR="004F1833" w:rsidRPr="00664033" w:rsidRDefault="00000000">
          <w:pPr>
            <w:pStyle w:val="Header"/>
            <w:rPr>
              <w:rFonts w:ascii="Arial" w:hAnsi="Arial"/>
              <w:b/>
              <w:sz w:val="28"/>
            </w:rPr>
          </w:pPr>
          <w:r>
            <w:rPr>
              <w:rFonts w:ascii="Arial" w:eastAsia="Arial" w:hAnsi="Arial"/>
              <w:b/>
              <w:bCs/>
              <w:sz w:val="28"/>
              <w:szCs w:val="28"/>
              <w:lang w:val="es-MX"/>
            </w:rPr>
            <w:t xml:space="preserve">4.3 Sustancias controladas </w:t>
          </w:r>
          <w:r w:rsidR="007D24FF">
            <w:rPr>
              <w:rFonts w:ascii="Arial" w:eastAsia="Arial" w:hAnsi="Arial"/>
              <w:b/>
              <w:bCs/>
              <w:sz w:val="28"/>
              <w:szCs w:val="28"/>
              <w:lang w:val="es-MX"/>
            </w:rPr>
            <w:t xml:space="preserve">de </w:t>
          </w:r>
          <w:r>
            <w:rPr>
              <w:rFonts w:ascii="Arial" w:eastAsia="Arial" w:hAnsi="Arial"/>
              <w:b/>
              <w:bCs/>
              <w:sz w:val="28"/>
              <w:szCs w:val="28"/>
              <w:lang w:val="es-MX"/>
            </w:rPr>
            <w:t>BEN</w:t>
          </w:r>
        </w:p>
      </w:tc>
      <w:tc>
        <w:tcPr>
          <w:tcW w:w="2628" w:type="dxa"/>
        </w:tcPr>
        <w:p w14:paraId="14ECFCCA" w14:textId="77777777" w:rsidR="004F1833" w:rsidRDefault="00000000">
          <w:pPr>
            <w:pStyle w:val="Header"/>
            <w:jc w:val="center"/>
          </w:pPr>
          <w:r w:rsidRPr="00E6022B">
            <w:rPr>
              <w:rFonts w:ascii="Arial" w:hAnsi="Arial" w:cs="Arial"/>
              <w:b/>
              <w:bCs/>
              <w:noProof/>
              <w:sz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4748DBB4" wp14:editId="33B8A06C">
                <wp:extent cx="1821180" cy="746125"/>
                <wp:effectExtent l="0" t="0" r="0" b="0"/>
                <wp:docPr id="1" name="Picture 1" descr="Gráfico del Departamento de Empleo, Capacitación y Rehabilitación de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áfico del Departamento de Empleo, Capacitación y Rehabilitación de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ABBB95" w14:textId="77777777" w:rsidR="004F1833" w:rsidRDefault="004F1833">
    <w:pPr>
      <w:pStyle w:val="Header"/>
    </w:pPr>
  </w:p>
  <w:p w14:paraId="684812DA" w14:textId="77777777" w:rsidR="004F1833" w:rsidRDefault="004F1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33B"/>
    <w:multiLevelType w:val="hybridMultilevel"/>
    <w:tmpl w:val="96AE3508"/>
    <w:lvl w:ilvl="0" w:tplc="FD846D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9817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6CE99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E3C8C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873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13C2D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1A76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B240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FC2F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B1188"/>
    <w:multiLevelType w:val="hybridMultilevel"/>
    <w:tmpl w:val="9F120336"/>
    <w:lvl w:ilvl="0" w:tplc="49C68B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26F9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16089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25A50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3B89D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1CF6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41C10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E4853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5CB9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286A17"/>
    <w:multiLevelType w:val="hybridMultilevel"/>
    <w:tmpl w:val="11EAAECC"/>
    <w:lvl w:ilvl="0" w:tplc="1C126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40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6D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08C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C2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8D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09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68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9E0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26CC7"/>
    <w:multiLevelType w:val="hybridMultilevel"/>
    <w:tmpl w:val="A59E29E0"/>
    <w:lvl w:ilvl="0" w:tplc="A27279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F6D2E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865D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14A92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F4CE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180DA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9C455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602E0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14C35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0C6968"/>
    <w:multiLevelType w:val="hybridMultilevel"/>
    <w:tmpl w:val="8A28ABD0"/>
    <w:lvl w:ilvl="0" w:tplc="E0FEFAAE">
      <w:start w:val="1"/>
      <w:numFmt w:val="lowerLetter"/>
      <w:lvlText w:val="(%1)"/>
      <w:lvlJc w:val="left"/>
      <w:pPr>
        <w:tabs>
          <w:tab w:val="num" w:pos="1565"/>
        </w:tabs>
        <w:ind w:left="1565" w:hanging="960"/>
      </w:pPr>
      <w:rPr>
        <w:rFonts w:hint="default"/>
      </w:rPr>
    </w:lvl>
    <w:lvl w:ilvl="1" w:tplc="9CD41DC8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C2C0E6D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AD3EB44A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CC680F4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6E204C30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44665340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584A7CAC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46301566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5" w15:restartNumberingAfterBreak="0">
    <w:nsid w:val="7E1C571A"/>
    <w:multiLevelType w:val="hybridMultilevel"/>
    <w:tmpl w:val="526A0922"/>
    <w:lvl w:ilvl="0" w:tplc="4396261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AEAB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C859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668C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8293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B2F8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E4CE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C645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42F4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6970968">
    <w:abstractNumId w:val="4"/>
  </w:num>
  <w:num w:numId="2" w16cid:durableId="1538078571">
    <w:abstractNumId w:val="0"/>
  </w:num>
  <w:num w:numId="3" w16cid:durableId="1904365685">
    <w:abstractNumId w:val="5"/>
  </w:num>
  <w:num w:numId="4" w16cid:durableId="85005026">
    <w:abstractNumId w:val="2"/>
  </w:num>
  <w:num w:numId="5" w16cid:durableId="278487012">
    <w:abstractNumId w:val="1"/>
  </w:num>
  <w:num w:numId="6" w16cid:durableId="432818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43"/>
    <w:rsid w:val="00021D3A"/>
    <w:rsid w:val="00097417"/>
    <w:rsid w:val="000975D7"/>
    <w:rsid w:val="000E0CF0"/>
    <w:rsid w:val="00100970"/>
    <w:rsid w:val="0020703E"/>
    <w:rsid w:val="00214C47"/>
    <w:rsid w:val="00260496"/>
    <w:rsid w:val="00261FE9"/>
    <w:rsid w:val="00323385"/>
    <w:rsid w:val="003C2C53"/>
    <w:rsid w:val="004766A1"/>
    <w:rsid w:val="00480630"/>
    <w:rsid w:val="004B1459"/>
    <w:rsid w:val="004E0809"/>
    <w:rsid w:val="004F1833"/>
    <w:rsid w:val="004F7184"/>
    <w:rsid w:val="00513078"/>
    <w:rsid w:val="005213BC"/>
    <w:rsid w:val="005619AC"/>
    <w:rsid w:val="00615920"/>
    <w:rsid w:val="0062409A"/>
    <w:rsid w:val="00664033"/>
    <w:rsid w:val="0067076F"/>
    <w:rsid w:val="006C22EF"/>
    <w:rsid w:val="00715E0E"/>
    <w:rsid w:val="0073294B"/>
    <w:rsid w:val="007A6C86"/>
    <w:rsid w:val="007C62CE"/>
    <w:rsid w:val="007D24FF"/>
    <w:rsid w:val="00844DD6"/>
    <w:rsid w:val="00861487"/>
    <w:rsid w:val="00895F9A"/>
    <w:rsid w:val="008E2E3E"/>
    <w:rsid w:val="00927A56"/>
    <w:rsid w:val="009316A5"/>
    <w:rsid w:val="009B7ACB"/>
    <w:rsid w:val="00A14436"/>
    <w:rsid w:val="00AE02FB"/>
    <w:rsid w:val="00AF3CB0"/>
    <w:rsid w:val="00B14898"/>
    <w:rsid w:val="00B27DF6"/>
    <w:rsid w:val="00B44B42"/>
    <w:rsid w:val="00B61522"/>
    <w:rsid w:val="00B70C34"/>
    <w:rsid w:val="00BB22DC"/>
    <w:rsid w:val="00BB5655"/>
    <w:rsid w:val="00C17599"/>
    <w:rsid w:val="00C27F0C"/>
    <w:rsid w:val="00C7179A"/>
    <w:rsid w:val="00D32FBC"/>
    <w:rsid w:val="00D33FFA"/>
    <w:rsid w:val="00D64F11"/>
    <w:rsid w:val="00D94F59"/>
    <w:rsid w:val="00DD009E"/>
    <w:rsid w:val="00DD64B8"/>
    <w:rsid w:val="00E27CF4"/>
    <w:rsid w:val="00E6022B"/>
    <w:rsid w:val="00FB2543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9742D"/>
  <w15:chartTrackingRefBased/>
  <w15:docId w15:val="{A0189F18-C58F-449F-9361-22025793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empty">
    <w:name w:val="empty"/>
    <w:rPr>
      <w:rFonts w:ascii="Times New Roman" w:hAnsi="Times New Roman" w:cs="Times New Roman" w:hint="default"/>
      <w:b/>
      <w:bCs/>
      <w:color w:val="auto"/>
    </w:rPr>
  </w:style>
  <w:style w:type="paragraph" w:customStyle="1" w:styleId="sectbody">
    <w:name w:val="sectbody"/>
    <w:basedOn w:val="Normal"/>
    <w:pPr>
      <w:spacing w:line="200" w:lineRule="atLeast"/>
      <w:jc w:val="both"/>
    </w:pPr>
    <w:rPr>
      <w:rFonts w:eastAsia="Arial Unicode MS"/>
      <w:sz w:val="20"/>
      <w:szCs w:val="20"/>
    </w:rPr>
  </w:style>
  <w:style w:type="paragraph" w:customStyle="1" w:styleId="sourcenote">
    <w:name w:val="sourcenote"/>
    <w:basedOn w:val="Normal"/>
    <w:pPr>
      <w:spacing w:after="200" w:line="200" w:lineRule="atLeast"/>
      <w:jc w:val="both"/>
    </w:pPr>
    <w:rPr>
      <w:rFonts w:eastAsia="Arial Unicode MS"/>
      <w:sz w:val="20"/>
      <w:szCs w:val="20"/>
    </w:rPr>
  </w:style>
  <w:style w:type="character" w:customStyle="1" w:styleId="leadline">
    <w:name w:val="leadline"/>
    <w:rPr>
      <w:rFonts w:ascii="Times New Roman" w:hAnsi="Times New Roman" w:cs="Times New Roman" w:hint="default"/>
      <w:b/>
      <w:bCs/>
      <w:color w:val="auto"/>
    </w:rPr>
  </w:style>
  <w:style w:type="character" w:customStyle="1" w:styleId="section">
    <w:name w:val="section"/>
    <w:rPr>
      <w:rFonts w:ascii="Times New Roman" w:hAnsi="Times New Roman" w:cs="Times New Roman" w:hint="default"/>
      <w:b/>
      <w:bCs/>
      <w:color w:val="auto"/>
    </w:rPr>
  </w:style>
  <w:style w:type="paragraph" w:styleId="BodyTextIndent2">
    <w:name w:val="Body Text Indent 2"/>
    <w:basedOn w:val="Normal"/>
    <w:pPr>
      <w:ind w:left="835"/>
    </w:pPr>
    <w:rPr>
      <w:rFonts w:ascii="Arial" w:hAnsi="Arial"/>
      <w:spacing w:val="-5"/>
      <w:sz w:val="22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605" w:hanging="605"/>
    </w:pPr>
    <w:rPr>
      <w:rFonts w:ascii="Arial" w:hAnsi="Arial" w:cs="Arial"/>
      <w:color w:val="000000"/>
    </w:rPr>
  </w:style>
  <w:style w:type="paragraph" w:styleId="BalloonText">
    <w:name w:val="Balloon Text"/>
    <w:basedOn w:val="Normal"/>
    <w:semiHidden/>
    <w:rsid w:val="005213BC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5130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869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of the Bureaus and Programs of the Rehabilitation Division are to be provided to eligible individuals without discrim</vt:lpstr>
    </vt:vector>
  </TitlesOfParts>
  <Company>DETR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of the Bureaus and Programs of the Rehabilitation Division are to be provided to eligible individuals without discrim</dc:title>
  <dc:creator>hljohnson</dc:creator>
  <cp:lastModifiedBy>Pedro</cp:lastModifiedBy>
  <cp:revision>3</cp:revision>
  <cp:lastPrinted>2015-11-24T21:56:00Z</cp:lastPrinted>
  <dcterms:created xsi:type="dcterms:W3CDTF">2025-05-16T22:06:00Z</dcterms:created>
  <dcterms:modified xsi:type="dcterms:W3CDTF">2025-05-20T20:17:00Z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eaea43a7-eaa0-4643-a975-743c89b04235</vt:lpwstr>
  </property>
</Properties>
</file>